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994" w:rsidRPr="008152A3" w:rsidRDefault="00F8225B" w:rsidP="00C10784">
      <w:pPr>
        <w:pStyle w:val="NoSpacing"/>
        <w:jc w:val="center"/>
        <w:rPr>
          <w:rFonts w:cstheme="minorHAnsi"/>
          <w:b/>
          <w:u w:val="single"/>
        </w:rPr>
      </w:pPr>
      <w:r w:rsidRPr="008152A3">
        <w:rPr>
          <w:rFonts w:cstheme="minorHAnsi"/>
          <w:b/>
          <w:u w:val="single"/>
        </w:rPr>
        <w:t>PTO Meeting Minutes</w:t>
      </w:r>
    </w:p>
    <w:p w:rsidR="00F8225B" w:rsidRPr="008152A3" w:rsidRDefault="008D5687" w:rsidP="00C10784">
      <w:pPr>
        <w:pStyle w:val="NoSpacing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>April 16, 2018</w:t>
      </w:r>
    </w:p>
    <w:p w:rsidR="00F8225B" w:rsidRPr="008152A3" w:rsidRDefault="00F8225B" w:rsidP="00F8225B">
      <w:pPr>
        <w:pStyle w:val="NoSpacing"/>
        <w:rPr>
          <w:rFonts w:cstheme="minorHAnsi"/>
        </w:rPr>
      </w:pPr>
    </w:p>
    <w:p w:rsidR="00F8225B" w:rsidRPr="008152A3" w:rsidRDefault="008E42D5" w:rsidP="00F8225B">
      <w:pPr>
        <w:pStyle w:val="NoSpacing"/>
        <w:rPr>
          <w:rFonts w:cstheme="minorHAnsi"/>
        </w:rPr>
      </w:pPr>
      <w:r w:rsidRPr="008152A3">
        <w:rPr>
          <w:rFonts w:cstheme="minorHAnsi"/>
        </w:rPr>
        <w:t xml:space="preserve">Attendees: </w:t>
      </w:r>
      <w:r w:rsidR="00BA6F1A" w:rsidRPr="008152A3">
        <w:rPr>
          <w:rFonts w:cstheme="minorHAnsi"/>
        </w:rPr>
        <w:t xml:space="preserve">Monica Hough, </w:t>
      </w:r>
      <w:r w:rsidR="00130FDE" w:rsidRPr="008152A3">
        <w:rPr>
          <w:rFonts w:cstheme="minorHAnsi"/>
        </w:rPr>
        <w:t xml:space="preserve">Becca Resnick, </w:t>
      </w:r>
      <w:r w:rsidR="008D5687" w:rsidRPr="008152A3">
        <w:rPr>
          <w:rFonts w:cstheme="minorHAnsi"/>
        </w:rPr>
        <w:t>Lisa Ruth</w:t>
      </w:r>
      <w:r w:rsidR="008D5687">
        <w:rPr>
          <w:rFonts w:cstheme="minorHAnsi"/>
        </w:rPr>
        <w:t xml:space="preserve">, Karena Wingard, </w:t>
      </w:r>
      <w:r w:rsidR="00F8225B" w:rsidRPr="008152A3">
        <w:rPr>
          <w:rFonts w:cstheme="minorHAnsi"/>
        </w:rPr>
        <w:t xml:space="preserve">Heather Heisey, Ryan Berardi, </w:t>
      </w:r>
      <w:r w:rsidR="00130FDE" w:rsidRPr="008152A3">
        <w:rPr>
          <w:rFonts w:cstheme="minorHAnsi"/>
        </w:rPr>
        <w:t>Stacey Bernstein,</w:t>
      </w:r>
      <w:r w:rsidR="008D5687">
        <w:rPr>
          <w:rFonts w:cstheme="minorHAnsi"/>
        </w:rPr>
        <w:t xml:space="preserve"> Erin Myers, Yvonne Engroff,</w:t>
      </w:r>
      <w:r w:rsidR="00130FDE" w:rsidRPr="008152A3">
        <w:rPr>
          <w:rFonts w:cstheme="minorHAnsi"/>
        </w:rPr>
        <w:t xml:space="preserve"> </w:t>
      </w:r>
      <w:r w:rsidR="0080276A" w:rsidRPr="008152A3">
        <w:rPr>
          <w:rFonts w:cstheme="minorHAnsi"/>
        </w:rPr>
        <w:t xml:space="preserve">Brooke Lute, </w:t>
      </w:r>
      <w:r w:rsidR="008D5687">
        <w:rPr>
          <w:rFonts w:cstheme="minorHAnsi"/>
        </w:rPr>
        <w:t xml:space="preserve">Lindsey Strauss, Dustin Strauss, Emily </w:t>
      </w:r>
      <w:proofErr w:type="spellStart"/>
      <w:r w:rsidR="008D5687">
        <w:rPr>
          <w:rFonts w:cstheme="minorHAnsi"/>
        </w:rPr>
        <w:t>Hepfer</w:t>
      </w:r>
      <w:proofErr w:type="spellEnd"/>
      <w:r w:rsidR="008D5687">
        <w:rPr>
          <w:rFonts w:cstheme="minorHAnsi"/>
        </w:rPr>
        <w:t>, Kara Zimmerman, Sara Tucker</w:t>
      </w:r>
    </w:p>
    <w:p w:rsidR="00F8225B" w:rsidRPr="008152A3" w:rsidRDefault="00F8225B" w:rsidP="00F8225B">
      <w:pPr>
        <w:pStyle w:val="NoSpacing"/>
        <w:rPr>
          <w:rFonts w:cstheme="minorHAnsi"/>
        </w:rPr>
      </w:pPr>
    </w:p>
    <w:p w:rsidR="0080276A" w:rsidRPr="008152A3" w:rsidRDefault="00F8225B" w:rsidP="0080276A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Welcome</w:t>
      </w:r>
      <w:r w:rsidR="005B3320">
        <w:rPr>
          <w:rFonts w:cstheme="minorHAnsi"/>
        </w:rPr>
        <w:t xml:space="preserve"> &amp; Introductions</w:t>
      </w:r>
      <w:r w:rsidR="005831ED" w:rsidRPr="008152A3">
        <w:rPr>
          <w:rFonts w:cstheme="minorHAnsi"/>
        </w:rPr>
        <w:t xml:space="preserve"> </w:t>
      </w:r>
      <w:r w:rsidR="000F4DF0" w:rsidRPr="008152A3">
        <w:rPr>
          <w:rFonts w:cstheme="minorHAnsi"/>
        </w:rPr>
        <w:t xml:space="preserve">– </w:t>
      </w:r>
      <w:r w:rsidR="00C04918">
        <w:rPr>
          <w:rFonts w:cstheme="minorHAnsi"/>
        </w:rPr>
        <w:t>Monica</w:t>
      </w:r>
    </w:p>
    <w:p w:rsidR="002E2283" w:rsidRPr="008152A3" w:rsidRDefault="002E2283" w:rsidP="002E2283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Principal Comments – Dr. Berardi</w:t>
      </w:r>
    </w:p>
    <w:p w:rsidR="005B3320" w:rsidRDefault="005B3320" w:rsidP="000E0FE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Community Vodcast – Report Cards will be released Friday</w:t>
      </w:r>
    </w:p>
    <w:p w:rsidR="005B3320" w:rsidRDefault="005B3320" w:rsidP="000E0FE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Community Forum – Feasibility Study.  May 22</w:t>
      </w:r>
      <w:r w:rsidRPr="005B3320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6:30 – 8:30 p.m. at WMS</w:t>
      </w:r>
    </w:p>
    <w:p w:rsidR="000E0FE9" w:rsidRDefault="005B3320" w:rsidP="000E0FE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Equipment Sales – WSD selling some used iPads &amp; Mac Books.  Warwick website, right hand side, Gray Tab- Equipment Sales</w:t>
      </w:r>
    </w:p>
    <w:p w:rsidR="007D63D9" w:rsidRPr="008152A3" w:rsidRDefault="007D63D9" w:rsidP="000E0FE9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Open House – May 1</w:t>
      </w:r>
      <w:r w:rsidRPr="007D63D9">
        <w:rPr>
          <w:rFonts w:cstheme="minorHAnsi"/>
          <w:vertAlign w:val="superscript"/>
        </w:rPr>
        <w:t>st</w:t>
      </w:r>
      <w:r>
        <w:rPr>
          <w:rFonts w:cstheme="minorHAnsi"/>
        </w:rPr>
        <w:t xml:space="preserve"> 6:00 – 8:00 p.m.  Open to the Community.  Please tak</w:t>
      </w:r>
      <w:r w:rsidR="00C04918">
        <w:rPr>
          <w:rFonts w:cstheme="minorHAnsi"/>
        </w:rPr>
        <w:t>e time to stop by the Computer L</w:t>
      </w:r>
      <w:r>
        <w:rPr>
          <w:rFonts w:cstheme="minorHAnsi"/>
        </w:rPr>
        <w:t>ab for a presentation on the 1:1 initiative (1 device for ev</w:t>
      </w:r>
      <w:r w:rsidR="00C04918">
        <w:rPr>
          <w:rFonts w:cstheme="minorHAnsi"/>
        </w:rPr>
        <w:t xml:space="preserve">ery student).  More information: </w:t>
      </w:r>
      <w:r>
        <w:rPr>
          <w:rFonts w:cstheme="minorHAnsi"/>
        </w:rPr>
        <w:t xml:space="preserve">Warwick website, District Info drop-down tab, Technology tab, </w:t>
      </w:r>
      <w:hyperlink r:id="rId5" w:tgtFrame="_blank" w:history="1">
        <w:r>
          <w:rPr>
            <w:rStyle w:val="Hyperlink"/>
            <w:rFonts w:ascii="Verdana" w:hAnsi="Verdana"/>
            <w:color w:val="333333"/>
            <w:sz w:val="18"/>
            <w:szCs w:val="18"/>
            <w:shd w:val="clear" w:color="auto" w:fill="FFFFFF"/>
          </w:rPr>
          <w:t>Warwick's Tech Warrior (1:1) Program</w:t>
        </w:r>
      </w:hyperlink>
      <w:r>
        <w:t>.</w:t>
      </w:r>
    </w:p>
    <w:p w:rsidR="0099178D" w:rsidRPr="008152A3" w:rsidRDefault="002E2283" w:rsidP="002E2283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 xml:space="preserve">Teacher Rep. Comments – </w:t>
      </w:r>
      <w:r w:rsidR="000E0FE9" w:rsidRPr="008152A3">
        <w:rPr>
          <w:rFonts w:cstheme="minorHAnsi"/>
        </w:rPr>
        <w:t>none</w:t>
      </w:r>
    </w:p>
    <w:p w:rsidR="009E1907" w:rsidRPr="009E1907" w:rsidRDefault="0099178D" w:rsidP="009E1907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T</w:t>
      </w:r>
      <w:r w:rsidR="002E2283" w:rsidRPr="008152A3">
        <w:rPr>
          <w:rFonts w:cstheme="minorHAnsi"/>
        </w:rPr>
        <w:t xml:space="preserve">reasurer’s Report – </w:t>
      </w:r>
      <w:r w:rsidR="007D63D9">
        <w:rPr>
          <w:rFonts w:cstheme="minorHAnsi"/>
        </w:rPr>
        <w:t>Karena</w:t>
      </w:r>
    </w:p>
    <w:p w:rsidR="009E1907" w:rsidRDefault="000E5B3F" w:rsidP="00B1330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ascii="Calibri" w:hAnsi="Calibri" w:cs="Calibri"/>
          <w:color w:val="222222"/>
          <w:shd w:val="clear" w:color="auto" w:fill="FFFFFF"/>
        </w:rPr>
        <w:t>Changed</w:t>
      </w:r>
      <w:r>
        <w:rPr>
          <w:rFonts w:ascii="Calibri" w:hAnsi="Calibri" w:cs="Calibri"/>
          <w:color w:val="222222"/>
          <w:shd w:val="clear" w:color="auto" w:fill="FFFFFF"/>
        </w:rPr>
        <w:t xml:space="preserve"> out contract to only use the budget portion of PTO </w:t>
      </w:r>
      <w:r>
        <w:rPr>
          <w:rFonts w:ascii="Calibri" w:hAnsi="Calibri" w:cs="Calibri"/>
          <w:color w:val="222222"/>
          <w:shd w:val="clear" w:color="auto" w:fill="FFFFFF"/>
        </w:rPr>
        <w:t>M</w:t>
      </w:r>
      <w:r>
        <w:rPr>
          <w:rFonts w:ascii="Calibri" w:hAnsi="Calibri" w:cs="Calibri"/>
          <w:color w:val="222222"/>
          <w:shd w:val="clear" w:color="auto" w:fill="FFFFFF"/>
        </w:rPr>
        <w:t>anager</w:t>
      </w:r>
      <w:r w:rsidR="009E1907">
        <w:rPr>
          <w:rFonts w:cstheme="minorHAnsi"/>
        </w:rPr>
        <w:t>, will save money on software expense.</w:t>
      </w:r>
    </w:p>
    <w:p w:rsidR="00A11713" w:rsidRDefault="007D63D9" w:rsidP="00B1330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Between </w:t>
      </w:r>
      <w:r w:rsidR="009E1907">
        <w:rPr>
          <w:rFonts w:cstheme="minorHAnsi"/>
        </w:rPr>
        <w:t>checking and savings</w:t>
      </w:r>
      <w:r w:rsidR="00730B2C">
        <w:rPr>
          <w:rFonts w:cstheme="minorHAnsi"/>
        </w:rPr>
        <w:t xml:space="preserve"> accounts, have $3</w:t>
      </w:r>
      <w:r>
        <w:rPr>
          <w:rFonts w:cstheme="minorHAnsi"/>
        </w:rPr>
        <w:t>1,</w:t>
      </w:r>
      <w:r w:rsidR="00730B2C">
        <w:rPr>
          <w:rFonts w:cstheme="minorHAnsi"/>
        </w:rPr>
        <w:t>486.39.</w:t>
      </w:r>
    </w:p>
    <w:p w:rsidR="009E1907" w:rsidRDefault="009E1907" w:rsidP="009E1907">
      <w:pPr>
        <w:pStyle w:val="NoSpacing"/>
        <w:numPr>
          <w:ilvl w:val="1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Boxtops</w:t>
      </w:r>
      <w:proofErr w:type="spellEnd"/>
      <w:r>
        <w:rPr>
          <w:rFonts w:cstheme="minorHAnsi"/>
        </w:rPr>
        <w:t xml:space="preserve"> will be a little under budget as a Fundraiser.  If you have some, please send them in; every little bit helps.  Easy fundraiser that helps the budget</w:t>
      </w:r>
      <w:r w:rsidRPr="008152A3">
        <w:rPr>
          <w:rFonts w:cstheme="minorHAnsi"/>
        </w:rPr>
        <w:t>.</w:t>
      </w:r>
    </w:p>
    <w:p w:rsidR="009E1907" w:rsidRDefault="009E1907" w:rsidP="00B1330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Race for Ed is now Climber Dash.  Opted not to do t</w:t>
      </w:r>
      <w:r w:rsidR="003459DE">
        <w:rPr>
          <w:rFonts w:cstheme="minorHAnsi"/>
        </w:rPr>
        <w:t>his year.  Plan to do Fall of 2018</w:t>
      </w:r>
      <w:r>
        <w:rPr>
          <w:rFonts w:cstheme="minorHAnsi"/>
        </w:rPr>
        <w:t>.</w:t>
      </w:r>
    </w:p>
    <w:p w:rsidR="00730B2C" w:rsidRPr="008152A3" w:rsidRDefault="00730B2C" w:rsidP="00B1330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Did a second “sub sale” which raised approx. $1,000, add to “Other fundraisers” so raised almost $2,000 more in this category.</w:t>
      </w:r>
    </w:p>
    <w:p w:rsidR="007D63D9" w:rsidRDefault="007D63D9" w:rsidP="00B1330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One</w:t>
      </w:r>
      <w:r w:rsidR="00153ACB" w:rsidRPr="008152A3">
        <w:rPr>
          <w:rFonts w:cstheme="minorHAnsi"/>
        </w:rPr>
        <w:t xml:space="preserve"> check for Teache</w:t>
      </w:r>
      <w:r>
        <w:rPr>
          <w:rFonts w:cstheme="minorHAnsi"/>
        </w:rPr>
        <w:t>r Gifts still need</w:t>
      </w:r>
      <w:r w:rsidR="00730B2C">
        <w:rPr>
          <w:rFonts w:cstheme="minorHAnsi"/>
        </w:rPr>
        <w:t>s</w:t>
      </w:r>
      <w:r>
        <w:rPr>
          <w:rFonts w:cstheme="minorHAnsi"/>
        </w:rPr>
        <w:t xml:space="preserve"> to be cashed – Dr. Berardi to follow up</w:t>
      </w:r>
      <w:r w:rsidR="009E1907">
        <w:rPr>
          <w:rFonts w:cstheme="minorHAnsi"/>
        </w:rPr>
        <w:t>.</w:t>
      </w:r>
    </w:p>
    <w:p w:rsidR="007D63D9" w:rsidRDefault="009E1907" w:rsidP="00B1330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Musical will most likely be under budget.</w:t>
      </w:r>
    </w:p>
    <w:p w:rsidR="009E1907" w:rsidRDefault="009E1907" w:rsidP="00B1330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Muffins for Mom and Donuts for Dad each slightly over budget, most likely due to buying better food (yogurt, fruit in addition to pastries.)  Consider increasing budget for next year.</w:t>
      </w:r>
    </w:p>
    <w:p w:rsidR="009E1907" w:rsidRPr="008152A3" w:rsidRDefault="009E1907" w:rsidP="00B1330C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Reading Celebration is now Barnes and Noble night.  Listed in Expenses part of budget, but will generate some income from book and drink sales that evening. </w:t>
      </w:r>
      <w:r w:rsidR="00774805">
        <w:rPr>
          <w:rFonts w:cstheme="minorHAnsi"/>
        </w:rPr>
        <w:t xml:space="preserve">Waiting for fundraising </w:t>
      </w:r>
      <w:bookmarkStart w:id="0" w:name="_GoBack"/>
      <w:bookmarkEnd w:id="0"/>
      <w:r w:rsidR="00774805">
        <w:rPr>
          <w:rFonts w:cstheme="minorHAnsi"/>
        </w:rPr>
        <w:t>check from Barnes &amp; Noble – Becca will follow up.</w:t>
      </w:r>
    </w:p>
    <w:p w:rsidR="009E1907" w:rsidRDefault="00153ACB" w:rsidP="009E1907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Old Business</w:t>
      </w:r>
    </w:p>
    <w:p w:rsidR="009E1907" w:rsidRDefault="00DA1945" w:rsidP="009E1907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Book Fair/Winter Social - Monica</w:t>
      </w:r>
    </w:p>
    <w:p w:rsidR="009E1907" w:rsidRDefault="009E1907" w:rsidP="009E1907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Held in February; Winter Social was an Ice-Cream Sundae bar, went well. </w:t>
      </w:r>
    </w:p>
    <w:p w:rsidR="001305A0" w:rsidRDefault="00C04918" w:rsidP="009E1907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 xml:space="preserve">Book Fair - </w:t>
      </w:r>
      <w:r w:rsidR="009E1907">
        <w:rPr>
          <w:rFonts w:cstheme="minorHAnsi"/>
        </w:rPr>
        <w:t>Discussion of the gift certificates that teachers are given to hand to students who won’t have the opportunity to purchase a book; how better to utilize the certificates.</w:t>
      </w:r>
    </w:p>
    <w:p w:rsidR="00164832" w:rsidRDefault="00164832" w:rsidP="0016483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Muffins for Moms </w:t>
      </w:r>
      <w:proofErr w:type="gramStart"/>
      <w:r>
        <w:rPr>
          <w:rFonts w:cstheme="minorHAnsi"/>
        </w:rPr>
        <w:t xml:space="preserve">– </w:t>
      </w:r>
      <w:r w:rsidR="00DA1945">
        <w:rPr>
          <w:rFonts w:cstheme="minorHAnsi"/>
        </w:rPr>
        <w:t xml:space="preserve"> Monica</w:t>
      </w:r>
      <w:proofErr w:type="gramEnd"/>
      <w:r w:rsidR="00DA1945">
        <w:rPr>
          <w:rFonts w:cstheme="minorHAnsi"/>
        </w:rPr>
        <w:t xml:space="preserve">. </w:t>
      </w:r>
      <w:r>
        <w:rPr>
          <w:rFonts w:cstheme="minorHAnsi"/>
        </w:rPr>
        <w:t xml:space="preserve">Ran differently this year.  Dads ran it so moms could attend </w:t>
      </w:r>
      <w:r w:rsidRPr="00164832">
        <w:rPr>
          <w:rFonts w:cstheme="minorHAnsi"/>
        </w:rPr>
        <w:sym w:font="Wingdings" w:char="F04A"/>
      </w:r>
      <w:r w:rsidR="00C04918">
        <w:rPr>
          <w:rFonts w:cstheme="minorHAnsi"/>
        </w:rPr>
        <w:t xml:space="preserve">  </w:t>
      </w:r>
      <w:proofErr w:type="gramStart"/>
      <w:r w:rsidR="00C04918">
        <w:rPr>
          <w:rFonts w:cstheme="minorHAnsi"/>
        </w:rPr>
        <w:t>Also</w:t>
      </w:r>
      <w:proofErr w:type="gramEnd"/>
      <w:r w:rsidR="00C04918">
        <w:rPr>
          <w:rFonts w:cstheme="minorHAnsi"/>
        </w:rPr>
        <w:t xml:space="preserve"> changed the date from May, which is very busy, to March which is a bit calmer.</w:t>
      </w:r>
    </w:p>
    <w:p w:rsidR="00164832" w:rsidRDefault="00164832" w:rsidP="0016483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Barnes and Noble Night – </w:t>
      </w:r>
      <w:r w:rsidR="00DA1945">
        <w:rPr>
          <w:rFonts w:cstheme="minorHAnsi"/>
        </w:rPr>
        <w:t>Becca. F</w:t>
      </w:r>
      <w:r>
        <w:rPr>
          <w:rFonts w:cstheme="minorHAnsi"/>
        </w:rPr>
        <w:t>eedback was positive.  Still waiting to see how much money we</w:t>
      </w:r>
      <w:r w:rsidR="00730B2C">
        <w:rPr>
          <w:rFonts w:cstheme="minorHAnsi"/>
        </w:rPr>
        <w:t xml:space="preserve"> earned.  Discussion of possibly</w:t>
      </w:r>
      <w:r>
        <w:rPr>
          <w:rFonts w:cstheme="minorHAnsi"/>
        </w:rPr>
        <w:t xml:space="preserve"> holding at another location that has more room.  Can be crowded</w:t>
      </w:r>
      <w:r w:rsidR="00730B2C">
        <w:rPr>
          <w:rFonts w:cstheme="minorHAnsi"/>
        </w:rPr>
        <w:t>,</w:t>
      </w:r>
      <w:r>
        <w:rPr>
          <w:rFonts w:cstheme="minorHAnsi"/>
        </w:rPr>
        <w:t xml:space="preserve"> making it hard to see students when they are reading.</w:t>
      </w:r>
    </w:p>
    <w:p w:rsidR="00164832" w:rsidRDefault="00164832" w:rsidP="0016483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Spring Musical </w:t>
      </w:r>
      <w:r w:rsidR="004F0C4C">
        <w:rPr>
          <w:rFonts w:cstheme="minorHAnsi"/>
        </w:rPr>
        <w:t>–</w:t>
      </w:r>
      <w:r>
        <w:rPr>
          <w:rFonts w:cstheme="minorHAnsi"/>
        </w:rPr>
        <w:t xml:space="preserve"> </w:t>
      </w:r>
      <w:r w:rsidR="00DA1945">
        <w:rPr>
          <w:rFonts w:cstheme="minorHAnsi"/>
        </w:rPr>
        <w:t xml:space="preserve">Monica.  </w:t>
      </w:r>
      <w:r>
        <w:rPr>
          <w:rFonts w:cstheme="minorHAnsi"/>
        </w:rPr>
        <w:t>PTO</w:t>
      </w:r>
      <w:r w:rsidR="004F0C4C">
        <w:rPr>
          <w:rFonts w:cstheme="minorHAnsi"/>
        </w:rPr>
        <w:t>’s contribution is monetary contribution.  Will keep same $ amt. for next year.</w:t>
      </w:r>
    </w:p>
    <w:p w:rsidR="004F0C4C" w:rsidRPr="009E1907" w:rsidRDefault="004F0C4C" w:rsidP="00164832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Approval of February Minutes.</w:t>
      </w:r>
    </w:p>
    <w:p w:rsidR="00153ACB" w:rsidRDefault="00F34082" w:rsidP="004A710A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Current</w:t>
      </w:r>
      <w:r w:rsidR="00153ACB" w:rsidRPr="008152A3">
        <w:rPr>
          <w:rFonts w:cstheme="minorHAnsi"/>
        </w:rPr>
        <w:t xml:space="preserve"> Business</w:t>
      </w:r>
    </w:p>
    <w:p w:rsidR="00F00A88" w:rsidRDefault="00BF3377" w:rsidP="00F00A88">
      <w:pPr>
        <w:pStyle w:val="NoSpacing"/>
        <w:numPr>
          <w:ilvl w:val="1"/>
          <w:numId w:val="1"/>
        </w:numPr>
        <w:rPr>
          <w:rFonts w:cstheme="minorHAnsi"/>
        </w:rPr>
      </w:pPr>
      <w:proofErr w:type="spellStart"/>
      <w:r>
        <w:rPr>
          <w:rFonts w:cstheme="minorHAnsi"/>
        </w:rPr>
        <w:t>Boxtops</w:t>
      </w:r>
      <w:proofErr w:type="spellEnd"/>
      <w:r>
        <w:rPr>
          <w:rFonts w:cstheme="minorHAnsi"/>
        </w:rPr>
        <w:t xml:space="preserve"> </w:t>
      </w:r>
      <w:proofErr w:type="gramStart"/>
      <w:r>
        <w:rPr>
          <w:rFonts w:cstheme="minorHAnsi"/>
        </w:rPr>
        <w:t xml:space="preserve">– </w:t>
      </w:r>
      <w:r w:rsidR="00DA1945">
        <w:rPr>
          <w:rFonts w:cstheme="minorHAnsi"/>
        </w:rPr>
        <w:t xml:space="preserve"> Monica</w:t>
      </w:r>
      <w:proofErr w:type="gramEnd"/>
      <w:r w:rsidR="00DA1945">
        <w:rPr>
          <w:rFonts w:cstheme="minorHAnsi"/>
        </w:rPr>
        <w:t>.  A</w:t>
      </w:r>
      <w:r>
        <w:rPr>
          <w:rFonts w:cstheme="minorHAnsi"/>
        </w:rPr>
        <w:t>lready discussed in Budget.</w:t>
      </w:r>
    </w:p>
    <w:p w:rsidR="00BF3377" w:rsidRDefault="00BF3377" w:rsidP="00F00A88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Facebook page</w:t>
      </w:r>
      <w:r w:rsidR="00DA1945">
        <w:rPr>
          <w:rFonts w:cstheme="minorHAnsi"/>
        </w:rPr>
        <w:t xml:space="preserve"> - Lisa</w:t>
      </w:r>
    </w:p>
    <w:p w:rsidR="00BF3377" w:rsidRDefault="00BF3377" w:rsidP="00BF3377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Discussed starting a “Closed” FB Group for KH PTO.  Closed means members need to request to join, and must be approved by a Group Administrator (PTO Officer).</w:t>
      </w:r>
    </w:p>
    <w:p w:rsidR="00BF3377" w:rsidRDefault="00BF3377" w:rsidP="00BF3377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Voted on starting group – vote passed.</w:t>
      </w:r>
    </w:p>
    <w:p w:rsidR="00BF3377" w:rsidRDefault="00BF3377" w:rsidP="00BF3377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t>“Kissel Hill Elementary PTO” is the Closed Group.  Email will go out Wednesday, 4/18 via Black Board Connect announcing it.</w:t>
      </w:r>
    </w:p>
    <w:p w:rsidR="00BF3377" w:rsidRDefault="00BF3377" w:rsidP="00BF3377">
      <w:pPr>
        <w:pStyle w:val="NoSpacing"/>
        <w:numPr>
          <w:ilvl w:val="2"/>
          <w:numId w:val="1"/>
        </w:numPr>
        <w:rPr>
          <w:rFonts w:cstheme="minorHAnsi"/>
        </w:rPr>
      </w:pPr>
      <w:r>
        <w:rPr>
          <w:rFonts w:cstheme="minorHAnsi"/>
        </w:rPr>
        <w:lastRenderedPageBreak/>
        <w:t>Will decide if going forward we need to add the feature of asking a question about student name and Homeroom teacher to get approval to be in group.</w:t>
      </w:r>
    </w:p>
    <w:p w:rsidR="00DA1945" w:rsidRDefault="00DA1945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Staff Appreciation – Monica. Every day during the week of April 30</w:t>
      </w:r>
      <w:r w:rsidRPr="00DA1945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have something fun for the teachers, lunch, snacks, etc.  Have drawings for “</w:t>
      </w:r>
      <w:r w:rsidR="00730B2C">
        <w:rPr>
          <w:rFonts w:cstheme="minorHAnsi"/>
        </w:rPr>
        <w:t>prizes</w:t>
      </w:r>
      <w:r>
        <w:rPr>
          <w:rFonts w:cstheme="minorHAnsi"/>
        </w:rPr>
        <w:t>” donated from families and local businesses.  Sixth graders write letters about their memories from KH.</w:t>
      </w:r>
    </w:p>
    <w:p w:rsidR="00DA1945" w:rsidRDefault="00DA1945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Kindergarten Assessments – Monica. </w:t>
      </w:r>
      <w:r w:rsidR="00730B2C">
        <w:rPr>
          <w:rFonts w:cstheme="minorHAnsi"/>
        </w:rPr>
        <w:t xml:space="preserve">Held </w:t>
      </w:r>
      <w:r>
        <w:rPr>
          <w:rFonts w:cstheme="minorHAnsi"/>
        </w:rPr>
        <w:t xml:space="preserve">May 7 &amp; 8.  PTO does a small introduction </w:t>
      </w:r>
      <w:r w:rsidR="00730B2C">
        <w:rPr>
          <w:rFonts w:cstheme="minorHAnsi"/>
        </w:rPr>
        <w:t>to</w:t>
      </w:r>
      <w:r>
        <w:rPr>
          <w:rFonts w:cstheme="minorHAnsi"/>
        </w:rPr>
        <w:t xml:space="preserve"> these meetings.</w:t>
      </w:r>
    </w:p>
    <w:p w:rsidR="00DA1945" w:rsidRDefault="00DA1945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Carnival – Heather.  </w:t>
      </w:r>
      <w:r w:rsidR="00730B2C">
        <w:rPr>
          <w:rFonts w:cstheme="minorHAnsi"/>
        </w:rPr>
        <w:t xml:space="preserve">Held </w:t>
      </w:r>
      <w:r>
        <w:rPr>
          <w:rFonts w:cstheme="minorHAnsi"/>
        </w:rPr>
        <w:t>Friday May 18</w:t>
      </w:r>
      <w:r w:rsidRPr="00DA1945">
        <w:rPr>
          <w:rFonts w:cstheme="minorHAnsi"/>
          <w:vertAlign w:val="superscript"/>
        </w:rPr>
        <w:t>th</w:t>
      </w:r>
      <w:r>
        <w:rPr>
          <w:rFonts w:cstheme="minorHAnsi"/>
        </w:rPr>
        <w:t>.  Things are moving along.  Need a group to volunteer to do grilling.  They keep profits from the evening.  Sara Tucker to ask Dan if Softball group is interested.  Flyers were sent home, about 1/3 of volunteers spots are filled.</w:t>
      </w:r>
    </w:p>
    <w:p w:rsidR="00DA1945" w:rsidRDefault="00DA1945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>Sixth Grade Send-Off Party – Lisa.  4 Elementary schools work together.  1-2 reps per school.  Party is Saturday June 2</w:t>
      </w:r>
      <w:r w:rsidRPr="00DA1945">
        <w:rPr>
          <w:rFonts w:cstheme="minorHAnsi"/>
          <w:vertAlign w:val="superscript"/>
        </w:rPr>
        <w:t>nd</w:t>
      </w:r>
      <w:r>
        <w:rPr>
          <w:rFonts w:cstheme="minorHAnsi"/>
        </w:rPr>
        <w:t xml:space="preserve"> 7:30 – 9:30 p.m. at the WMS.</w:t>
      </w:r>
    </w:p>
    <w:p w:rsidR="00DA1945" w:rsidRDefault="00DA1945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Yearbook – orders are in, and money deposited.  Will be distributed earlier this year </w:t>
      </w:r>
      <w:r w:rsidRPr="00DA1945">
        <w:rPr>
          <w:rFonts w:cstheme="minorHAnsi"/>
        </w:rPr>
        <w:sym w:font="Wingdings" w:char="F04A"/>
      </w:r>
    </w:p>
    <w:p w:rsidR="00DA1945" w:rsidRDefault="00DA1945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Summer book program – Lisa and </w:t>
      </w:r>
      <w:r w:rsidR="00C4419C">
        <w:rPr>
          <w:rFonts w:cstheme="minorHAnsi"/>
        </w:rPr>
        <w:t xml:space="preserve">Monica met with Ms. </w:t>
      </w:r>
      <w:proofErr w:type="spellStart"/>
      <w:r w:rsidR="00C4419C">
        <w:rPr>
          <w:rFonts w:cstheme="minorHAnsi"/>
        </w:rPr>
        <w:t>Kefer</w:t>
      </w:r>
      <w:proofErr w:type="spellEnd"/>
      <w:r w:rsidR="00C4419C">
        <w:rPr>
          <w:rFonts w:cstheme="minorHAnsi"/>
        </w:rPr>
        <w:t xml:space="preserve"> and Ms. </w:t>
      </w:r>
      <w:proofErr w:type="spellStart"/>
      <w:r w:rsidR="00C4419C">
        <w:rPr>
          <w:rFonts w:cstheme="minorHAnsi"/>
        </w:rPr>
        <w:t>L</w:t>
      </w:r>
      <w:r>
        <w:rPr>
          <w:rFonts w:cstheme="minorHAnsi"/>
        </w:rPr>
        <w:t>eitzel</w:t>
      </w:r>
      <w:proofErr w:type="spellEnd"/>
      <w:r>
        <w:rPr>
          <w:rFonts w:cstheme="minorHAnsi"/>
        </w:rPr>
        <w:t xml:space="preserve"> to discuss options.</w:t>
      </w:r>
    </w:p>
    <w:p w:rsidR="00DA1945" w:rsidRPr="008152A3" w:rsidRDefault="00DA1945" w:rsidP="00DA1945">
      <w:pPr>
        <w:pStyle w:val="NoSpacing"/>
        <w:numPr>
          <w:ilvl w:val="1"/>
          <w:numId w:val="1"/>
        </w:numPr>
        <w:rPr>
          <w:rFonts w:cstheme="minorHAnsi"/>
        </w:rPr>
      </w:pPr>
      <w:r>
        <w:rPr>
          <w:rFonts w:cstheme="minorHAnsi"/>
        </w:rPr>
        <w:t xml:space="preserve">Nomination of new officers.  Monica’s last year is this year.  Becca Resnick nominated to move into President </w:t>
      </w:r>
      <w:proofErr w:type="gramStart"/>
      <w:r>
        <w:rPr>
          <w:rFonts w:cstheme="minorHAnsi"/>
        </w:rPr>
        <w:t>role</w:t>
      </w:r>
      <w:proofErr w:type="gramEnd"/>
      <w:r>
        <w:rPr>
          <w:rFonts w:cstheme="minorHAnsi"/>
        </w:rPr>
        <w:t xml:space="preserve">.  Nominate Lindsey and </w:t>
      </w:r>
      <w:r w:rsidR="009B6225">
        <w:rPr>
          <w:rFonts w:cstheme="minorHAnsi"/>
        </w:rPr>
        <w:t>Dustin Strauss as Co-VP’s.  Lisa Ruth to stay on as Treasurer, Karena</w:t>
      </w:r>
      <w:r w:rsidR="00730B2C">
        <w:rPr>
          <w:rFonts w:cstheme="minorHAnsi"/>
        </w:rPr>
        <w:t xml:space="preserve"> stepping down</w:t>
      </w:r>
      <w:r w:rsidR="009B6225">
        <w:rPr>
          <w:rFonts w:cstheme="minorHAnsi"/>
        </w:rPr>
        <w:t>.  Heather Heisey to stay on as Secretary.</w:t>
      </w:r>
    </w:p>
    <w:p w:rsidR="00153ACB" w:rsidRPr="00F00A88" w:rsidRDefault="00153ACB" w:rsidP="00F00A88">
      <w:pPr>
        <w:pStyle w:val="NoSpacing"/>
        <w:numPr>
          <w:ilvl w:val="0"/>
          <w:numId w:val="1"/>
        </w:numPr>
        <w:rPr>
          <w:rFonts w:cstheme="minorHAnsi"/>
        </w:rPr>
      </w:pPr>
      <w:r w:rsidRPr="00F00A88">
        <w:rPr>
          <w:rFonts w:cstheme="minorHAnsi"/>
        </w:rPr>
        <w:t>Open Comments</w:t>
      </w:r>
      <w:r w:rsidR="009B6225">
        <w:rPr>
          <w:rFonts w:cstheme="minorHAnsi"/>
        </w:rPr>
        <w:t xml:space="preserve"> - none</w:t>
      </w:r>
    </w:p>
    <w:p w:rsidR="004A710A" w:rsidRPr="008152A3" w:rsidRDefault="009B6225" w:rsidP="004A710A">
      <w:pPr>
        <w:pStyle w:val="NoSpacing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 xml:space="preserve">Last meeting for this school year: </w:t>
      </w:r>
      <w:r w:rsidR="004A710A" w:rsidRPr="008152A3">
        <w:rPr>
          <w:rFonts w:cstheme="minorHAnsi"/>
        </w:rPr>
        <w:t>May 7</w:t>
      </w:r>
      <w:r w:rsidR="004A710A" w:rsidRPr="008152A3">
        <w:rPr>
          <w:rFonts w:cstheme="minorHAnsi"/>
          <w:vertAlign w:val="superscript"/>
        </w:rPr>
        <w:t>th</w:t>
      </w:r>
      <w:r w:rsidR="004A710A" w:rsidRPr="008152A3">
        <w:rPr>
          <w:rFonts w:cstheme="minorHAnsi"/>
        </w:rPr>
        <w:t xml:space="preserve"> </w:t>
      </w:r>
      <w:r w:rsidR="00051750" w:rsidRPr="008152A3">
        <w:rPr>
          <w:rFonts w:cstheme="minorHAnsi"/>
        </w:rPr>
        <w:t>at 6:30 p.m.</w:t>
      </w:r>
      <w:r>
        <w:rPr>
          <w:rFonts w:cstheme="minorHAnsi"/>
        </w:rPr>
        <w:t xml:space="preserve">  Will vote on officers.</w:t>
      </w:r>
    </w:p>
    <w:p w:rsidR="004A710A" w:rsidRPr="008152A3" w:rsidRDefault="004A710A" w:rsidP="004A710A">
      <w:pPr>
        <w:pStyle w:val="NoSpacing"/>
        <w:numPr>
          <w:ilvl w:val="0"/>
          <w:numId w:val="1"/>
        </w:numPr>
        <w:rPr>
          <w:rFonts w:cstheme="minorHAnsi"/>
        </w:rPr>
      </w:pPr>
      <w:r w:rsidRPr="008152A3">
        <w:rPr>
          <w:rFonts w:cstheme="minorHAnsi"/>
        </w:rPr>
        <w:t>Adjournment</w:t>
      </w:r>
    </w:p>
    <w:sectPr w:rsidR="004A710A" w:rsidRPr="008152A3" w:rsidSect="00196F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905716"/>
    <w:multiLevelType w:val="hybridMultilevel"/>
    <w:tmpl w:val="52CCB242"/>
    <w:lvl w:ilvl="0" w:tplc="77849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25B"/>
    <w:rsid w:val="00051750"/>
    <w:rsid w:val="000D67E0"/>
    <w:rsid w:val="000E0FE9"/>
    <w:rsid w:val="000E5B3F"/>
    <w:rsid w:val="000F4DF0"/>
    <w:rsid w:val="001305A0"/>
    <w:rsid w:val="00130FDE"/>
    <w:rsid w:val="00153ACB"/>
    <w:rsid w:val="00164832"/>
    <w:rsid w:val="00196F7A"/>
    <w:rsid w:val="001973F6"/>
    <w:rsid w:val="00225EFB"/>
    <w:rsid w:val="00287F37"/>
    <w:rsid w:val="002A6AA9"/>
    <w:rsid w:val="002E2283"/>
    <w:rsid w:val="003459DE"/>
    <w:rsid w:val="0039385F"/>
    <w:rsid w:val="003D3931"/>
    <w:rsid w:val="003F1B1E"/>
    <w:rsid w:val="00440276"/>
    <w:rsid w:val="0047320E"/>
    <w:rsid w:val="004A710A"/>
    <w:rsid w:val="004F0C4C"/>
    <w:rsid w:val="005831ED"/>
    <w:rsid w:val="00583672"/>
    <w:rsid w:val="005A46E8"/>
    <w:rsid w:val="005B3320"/>
    <w:rsid w:val="005B5006"/>
    <w:rsid w:val="005D7C5E"/>
    <w:rsid w:val="005F0DBD"/>
    <w:rsid w:val="00613487"/>
    <w:rsid w:val="006A5B8C"/>
    <w:rsid w:val="00730B2C"/>
    <w:rsid w:val="00747D59"/>
    <w:rsid w:val="00774805"/>
    <w:rsid w:val="007C7699"/>
    <w:rsid w:val="007D1058"/>
    <w:rsid w:val="007D63D9"/>
    <w:rsid w:val="007E1844"/>
    <w:rsid w:val="0080276A"/>
    <w:rsid w:val="008152A3"/>
    <w:rsid w:val="00815E8F"/>
    <w:rsid w:val="00826863"/>
    <w:rsid w:val="00870014"/>
    <w:rsid w:val="00882A96"/>
    <w:rsid w:val="008D5687"/>
    <w:rsid w:val="008E42D5"/>
    <w:rsid w:val="0099178D"/>
    <w:rsid w:val="009B6225"/>
    <w:rsid w:val="009E1907"/>
    <w:rsid w:val="009E7861"/>
    <w:rsid w:val="00A11713"/>
    <w:rsid w:val="00A4740A"/>
    <w:rsid w:val="00A5709F"/>
    <w:rsid w:val="00A7294F"/>
    <w:rsid w:val="00AB2937"/>
    <w:rsid w:val="00B1330C"/>
    <w:rsid w:val="00BA6F1A"/>
    <w:rsid w:val="00BB06E9"/>
    <w:rsid w:val="00BC7A9E"/>
    <w:rsid w:val="00BF3377"/>
    <w:rsid w:val="00BF4FC1"/>
    <w:rsid w:val="00BF7696"/>
    <w:rsid w:val="00C04918"/>
    <w:rsid w:val="00C10784"/>
    <w:rsid w:val="00C37536"/>
    <w:rsid w:val="00C4419C"/>
    <w:rsid w:val="00C62B68"/>
    <w:rsid w:val="00C80E07"/>
    <w:rsid w:val="00D058EF"/>
    <w:rsid w:val="00D27BB1"/>
    <w:rsid w:val="00D55F65"/>
    <w:rsid w:val="00DA1945"/>
    <w:rsid w:val="00DE4075"/>
    <w:rsid w:val="00E0102B"/>
    <w:rsid w:val="00E1094B"/>
    <w:rsid w:val="00E70994"/>
    <w:rsid w:val="00E7696C"/>
    <w:rsid w:val="00EA6ADC"/>
    <w:rsid w:val="00F00A88"/>
    <w:rsid w:val="00F27F30"/>
    <w:rsid w:val="00F34082"/>
    <w:rsid w:val="00F5022A"/>
    <w:rsid w:val="00F61159"/>
    <w:rsid w:val="00F7502F"/>
    <w:rsid w:val="00F8225B"/>
    <w:rsid w:val="00F95599"/>
    <w:rsid w:val="00FA7C20"/>
    <w:rsid w:val="00FC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2C53F1-9AB9-4DE9-85CD-90DE4C6DBE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225B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7D63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ites.google.com/warwicksd.org/techwarrio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</dc:creator>
  <cp:keywords/>
  <dc:description/>
  <cp:lastModifiedBy>Heather</cp:lastModifiedBy>
  <cp:revision>19</cp:revision>
  <dcterms:created xsi:type="dcterms:W3CDTF">2018-04-19T17:23:00Z</dcterms:created>
  <dcterms:modified xsi:type="dcterms:W3CDTF">2018-04-25T16:45:00Z</dcterms:modified>
</cp:coreProperties>
</file>